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4961" w:type="dxa"/>
        <w:tblInd w:w="10031" w:type="dxa"/>
        <w:tblLook w:val="04A0" w:firstRow="1" w:lastRow="0" w:firstColumn="1" w:lastColumn="0" w:noHBand="0" w:noVBand="1"/>
      </w:tblPr>
      <w:tblGrid>
        <w:gridCol w:w="4961"/>
      </w:tblGrid>
      <w:tr w:rsidR="005908B9" w:rsidRPr="00190BF0" w:rsidTr="006B0AA1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5908B9" w:rsidRPr="00190BF0" w:rsidRDefault="005908B9" w:rsidP="000A2EEA">
            <w:pPr>
              <w:ind w:firstLine="1275"/>
              <w:rPr>
                <w:rFonts w:ascii="PT Astra Serif" w:hAnsi="PT Astra Serif" w:cs="Times New Roman"/>
                <w:bCs/>
                <w:color w:val="26282F"/>
                <w:sz w:val="28"/>
                <w:szCs w:val="28"/>
              </w:rPr>
            </w:pPr>
            <w:bookmarkStart w:id="0" w:name="_GoBack"/>
            <w:bookmarkEnd w:id="0"/>
            <w:r w:rsidRPr="00190BF0">
              <w:rPr>
                <w:rFonts w:ascii="PT Astra Serif" w:hAnsi="PT Astra Serif" w:cs="Times New Roman"/>
                <w:bCs/>
                <w:color w:val="26282F"/>
                <w:sz w:val="28"/>
                <w:szCs w:val="28"/>
              </w:rPr>
              <w:t xml:space="preserve">Приложение </w:t>
            </w:r>
            <w:r w:rsidR="000D5BD7" w:rsidRPr="00190BF0">
              <w:rPr>
                <w:rFonts w:ascii="PT Astra Serif" w:hAnsi="PT Astra Serif" w:cs="Times New Roman"/>
                <w:bCs/>
                <w:color w:val="26282F"/>
                <w:sz w:val="28"/>
                <w:szCs w:val="28"/>
              </w:rPr>
              <w:t>2</w:t>
            </w:r>
          </w:p>
          <w:p w:rsidR="005908B9" w:rsidRPr="00190BF0" w:rsidRDefault="005908B9" w:rsidP="000A2EEA">
            <w:pPr>
              <w:ind w:firstLine="1275"/>
              <w:rPr>
                <w:rFonts w:ascii="PT Astra Serif" w:hAnsi="PT Astra Serif" w:cs="Times New Roman"/>
                <w:bCs/>
                <w:color w:val="26282F"/>
                <w:sz w:val="28"/>
                <w:szCs w:val="28"/>
              </w:rPr>
            </w:pPr>
            <w:r w:rsidRPr="00190BF0">
              <w:rPr>
                <w:rFonts w:ascii="PT Astra Serif" w:hAnsi="PT Astra Serif" w:cs="Times New Roman"/>
                <w:bCs/>
                <w:color w:val="26282F"/>
                <w:sz w:val="28"/>
                <w:szCs w:val="28"/>
              </w:rPr>
              <w:t xml:space="preserve">к муниципальной программе </w:t>
            </w:r>
          </w:p>
          <w:p w:rsidR="005908B9" w:rsidRPr="00190BF0" w:rsidRDefault="005908B9" w:rsidP="000A2EEA">
            <w:pPr>
              <w:ind w:left="1309" w:hanging="34"/>
              <w:rPr>
                <w:rFonts w:ascii="PT Astra Serif" w:hAnsi="PT Astra Serif"/>
                <w:bCs/>
                <w:color w:val="26282F"/>
                <w:sz w:val="28"/>
                <w:szCs w:val="28"/>
              </w:rPr>
            </w:pPr>
            <w:r w:rsidRPr="00190BF0">
              <w:rPr>
                <w:rFonts w:ascii="PT Astra Serif" w:hAnsi="PT Astra Serif" w:cs="Times New Roman"/>
                <w:bCs/>
                <w:color w:val="26282F"/>
                <w:sz w:val="28"/>
                <w:szCs w:val="28"/>
              </w:rPr>
              <w:t>«Развитие инженерной инфраструктуры городского округ</w:t>
            </w:r>
            <w:r w:rsidR="00173B1A" w:rsidRPr="00190BF0">
              <w:rPr>
                <w:rFonts w:ascii="PT Astra Serif" w:hAnsi="PT Astra Serif" w:cs="Times New Roman"/>
                <w:bCs/>
                <w:color w:val="26282F"/>
                <w:sz w:val="28"/>
                <w:szCs w:val="28"/>
              </w:rPr>
              <w:t>а – города</w:t>
            </w:r>
            <w:r w:rsidR="006B0AA1">
              <w:rPr>
                <w:rFonts w:ascii="PT Astra Serif" w:hAnsi="PT Astra Serif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="006B0AA1" w:rsidRPr="0088412F">
              <w:rPr>
                <w:rFonts w:ascii="PT Astra Serif" w:hAnsi="PT Astra Serif"/>
                <w:sz w:val="28"/>
                <w:szCs w:val="28"/>
              </w:rPr>
              <w:t>Барнаула</w:t>
            </w:r>
            <w:r w:rsidRPr="00190BF0">
              <w:rPr>
                <w:rFonts w:ascii="PT Astra Serif" w:hAnsi="PT Astra Serif" w:cs="Times New Roman"/>
                <w:bCs/>
                <w:color w:val="26282F"/>
                <w:sz w:val="28"/>
                <w:szCs w:val="28"/>
              </w:rPr>
              <w:t>»</w:t>
            </w:r>
          </w:p>
          <w:p w:rsidR="005908B9" w:rsidRPr="00190BF0" w:rsidRDefault="005908B9" w:rsidP="000A2EEA">
            <w:pPr>
              <w:ind w:firstLine="1275"/>
              <w:jc w:val="right"/>
              <w:rPr>
                <w:rFonts w:ascii="PT Astra Serif" w:hAnsi="PT Astra Serif"/>
                <w:bCs/>
                <w:color w:val="26282F"/>
                <w:sz w:val="28"/>
                <w:szCs w:val="28"/>
              </w:rPr>
            </w:pPr>
          </w:p>
        </w:tc>
      </w:tr>
    </w:tbl>
    <w:p w:rsidR="00CD4C76" w:rsidRPr="007A49EA" w:rsidRDefault="00CD4C76" w:rsidP="00CD4C76">
      <w:pPr>
        <w:ind w:firstLine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7A49EA">
        <w:rPr>
          <w:rFonts w:ascii="PT Astra Serif" w:eastAsia="Times New Roman" w:hAnsi="PT Astra Serif"/>
          <w:sz w:val="28"/>
          <w:szCs w:val="28"/>
          <w:lang w:eastAsia="ru-RU"/>
        </w:rPr>
        <w:t>СВЕДЕНИЯ</w:t>
      </w:r>
    </w:p>
    <w:p w:rsidR="00CD4C76" w:rsidRPr="007A49EA" w:rsidRDefault="00CD4C76" w:rsidP="00CD4C76">
      <w:pPr>
        <w:ind w:firstLine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7A49EA">
        <w:rPr>
          <w:rFonts w:ascii="PT Astra Serif" w:eastAsia="Times New Roman" w:hAnsi="PT Astra Serif"/>
          <w:sz w:val="28"/>
          <w:szCs w:val="28"/>
          <w:lang w:eastAsia="ru-RU"/>
        </w:rPr>
        <w:t>об индикаторах Программы и их значениях</w:t>
      </w:r>
    </w:p>
    <w:tbl>
      <w:tblPr>
        <w:tblW w:w="1502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4"/>
        <w:gridCol w:w="927"/>
        <w:gridCol w:w="491"/>
        <w:gridCol w:w="377"/>
        <w:gridCol w:w="148"/>
        <w:gridCol w:w="42"/>
        <w:gridCol w:w="219"/>
        <w:gridCol w:w="350"/>
        <w:gridCol w:w="567"/>
        <w:gridCol w:w="596"/>
        <w:gridCol w:w="567"/>
        <w:gridCol w:w="567"/>
        <w:gridCol w:w="567"/>
        <w:gridCol w:w="567"/>
        <w:gridCol w:w="236"/>
        <w:gridCol w:w="242"/>
        <w:gridCol w:w="60"/>
        <w:gridCol w:w="567"/>
        <w:gridCol w:w="567"/>
        <w:gridCol w:w="567"/>
        <w:gridCol w:w="567"/>
        <w:gridCol w:w="567"/>
        <w:gridCol w:w="463"/>
        <w:gridCol w:w="104"/>
        <w:gridCol w:w="567"/>
        <w:gridCol w:w="567"/>
        <w:gridCol w:w="567"/>
        <w:gridCol w:w="568"/>
        <w:gridCol w:w="555"/>
        <w:gridCol w:w="13"/>
        <w:gridCol w:w="463"/>
        <w:gridCol w:w="104"/>
        <w:gridCol w:w="595"/>
        <w:gridCol w:w="679"/>
      </w:tblGrid>
      <w:tr w:rsidR="00F21090" w:rsidRPr="007A49EA" w:rsidTr="008D1608">
        <w:trPr>
          <w:gridAfter w:val="3"/>
          <w:wAfter w:w="1378" w:type="dxa"/>
          <w:trHeight w:val="315"/>
        </w:trPr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681B" w:rsidRPr="007A49EA" w:rsidRDefault="007D681B" w:rsidP="00BF6B66">
            <w:pPr>
              <w:ind w:firstLine="0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681B" w:rsidRPr="007A49EA" w:rsidRDefault="007D681B" w:rsidP="00BF6B66">
            <w:pPr>
              <w:ind w:firstLine="0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681B" w:rsidRPr="007A49EA" w:rsidRDefault="007D681B" w:rsidP="00BF6B66">
            <w:pPr>
              <w:ind w:firstLine="0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681B" w:rsidRPr="007A49EA" w:rsidRDefault="007D681B" w:rsidP="00BF6B66">
            <w:pPr>
              <w:ind w:firstLine="0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681B" w:rsidRPr="007A49EA" w:rsidRDefault="007D681B" w:rsidP="00BF6B66">
            <w:pPr>
              <w:ind w:firstLine="0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681B" w:rsidRPr="007A49EA" w:rsidRDefault="007D681B" w:rsidP="00BF6B66">
            <w:pPr>
              <w:ind w:firstLine="0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681B" w:rsidRPr="007A49EA" w:rsidRDefault="007D681B" w:rsidP="00BF6B66">
            <w:pPr>
              <w:ind w:firstLine="0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8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681B" w:rsidRPr="007A49EA" w:rsidRDefault="007D681B" w:rsidP="00BF6B66">
            <w:pPr>
              <w:ind w:firstLine="0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681B" w:rsidRPr="007A49EA" w:rsidRDefault="007D681B" w:rsidP="00BF6B66">
            <w:pPr>
              <w:ind w:firstLine="0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9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681B" w:rsidRPr="007A49EA" w:rsidRDefault="007D681B" w:rsidP="00BF6B66">
            <w:pPr>
              <w:ind w:firstLine="0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681B" w:rsidRPr="007A49EA" w:rsidRDefault="007D681B" w:rsidP="00BF6B66">
            <w:pPr>
              <w:ind w:firstLine="0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</w:tr>
      <w:tr w:rsidR="000A2EEA" w:rsidRPr="006B0AA1" w:rsidTr="008D1608">
        <w:trPr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 </w:t>
            </w:r>
          </w:p>
          <w:p w:rsidR="000A2EEA" w:rsidRPr="006B0AA1" w:rsidRDefault="000A2EEA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№</w:t>
            </w:r>
          </w:p>
          <w:p w:rsidR="000A2EEA" w:rsidRPr="006B0AA1" w:rsidRDefault="000A2EEA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/п</w:t>
            </w:r>
          </w:p>
          <w:p w:rsidR="000A2EEA" w:rsidRPr="006B0AA1" w:rsidRDefault="000A2EEA" w:rsidP="006B0AA1">
            <w:pPr>
              <w:ind w:right="-102"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Наименование индикатора Программы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2617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 xml:space="preserve">Значение по годам </w:t>
            </w:r>
          </w:p>
        </w:tc>
      </w:tr>
      <w:tr w:rsidR="000A2EEA" w:rsidRPr="006B0AA1" w:rsidTr="008D1608">
        <w:trPr>
          <w:trHeight w:val="30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EEA" w:rsidRPr="006B0AA1" w:rsidRDefault="000A2EEA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EEA" w:rsidRPr="006B0AA1" w:rsidRDefault="000A2EEA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2015 год</w:t>
            </w:r>
          </w:p>
          <w:p w:rsidR="000A2EEA" w:rsidRPr="006B0AA1" w:rsidRDefault="000A2EEA" w:rsidP="005A58A8">
            <w:pPr>
              <w:ind w:right="-108"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(факт) 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2016 год</w:t>
            </w:r>
          </w:p>
          <w:p w:rsidR="000A2EEA" w:rsidRPr="006B0AA1" w:rsidRDefault="000A2EEA" w:rsidP="005A58A8">
            <w:pPr>
              <w:ind w:right="-108"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(факт)  </w:t>
            </w:r>
          </w:p>
        </w:tc>
        <w:tc>
          <w:tcPr>
            <w:tcW w:w="11482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 xml:space="preserve">Годы реализации Программы </w:t>
            </w:r>
          </w:p>
        </w:tc>
      </w:tr>
      <w:tr w:rsidR="000A2EEA" w:rsidRPr="006B0AA1" w:rsidTr="008D1608">
        <w:trPr>
          <w:trHeight w:val="61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EEA" w:rsidRPr="006B0AA1" w:rsidRDefault="000A2EEA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2EEA" w:rsidRPr="006B0AA1" w:rsidRDefault="000A2EEA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5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2032 год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2033 год</w:t>
            </w:r>
          </w:p>
          <w:p w:rsidR="000A2EEA" w:rsidRPr="006B0AA1" w:rsidRDefault="000A2EEA" w:rsidP="000A2EEA">
            <w:pPr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2034 год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2035 год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0A2EEA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2036 год</w:t>
            </w:r>
          </w:p>
        </w:tc>
      </w:tr>
      <w:tr w:rsidR="00F21090" w:rsidRPr="006B0AA1" w:rsidTr="008D1608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190BF0" w:rsidRPr="006B0AA1" w:rsidTr="008D1608">
        <w:trPr>
          <w:trHeight w:val="24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F0" w:rsidRPr="006B0AA1" w:rsidRDefault="00190BF0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02" w:type="dxa"/>
            <w:gridSpan w:val="3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F0" w:rsidRPr="008D1608" w:rsidRDefault="00190BF0" w:rsidP="00190BF0">
            <w:pPr>
              <w:ind w:firstLine="0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Муниципальная программа «Развитие инженерной инфраструктуры городского округа – города Барнаула»</w:t>
            </w:r>
          </w:p>
        </w:tc>
      </w:tr>
      <w:tr w:rsidR="00F21090" w:rsidRPr="006B0AA1" w:rsidTr="008D1608">
        <w:trPr>
          <w:trHeight w:val="1833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1.</w:t>
            </w:r>
            <w:r w:rsidR="005A58A8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Доля источников водоснабжения пригородной зоны города Барнаула, на которых получены пробы питьевой воды, не соответствующие установленным требованиям по содержанию железа и марганца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95,65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93,47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89,13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88,46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86,54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86,54</w:t>
            </w:r>
          </w:p>
        </w:tc>
        <w:tc>
          <w:tcPr>
            <w:tcW w:w="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84,62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82,69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80,77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80,77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80,77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1B" w:rsidRPr="006B0AA1" w:rsidRDefault="00E85F0E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80,49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1B" w:rsidRPr="006B0AA1" w:rsidRDefault="00E85F0E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73,17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1B" w:rsidRPr="006B0AA1" w:rsidRDefault="00E85F0E" w:rsidP="009866FB">
            <w:pPr>
              <w:ind w:right="-108"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73,17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1B" w:rsidRPr="006B0AA1" w:rsidRDefault="00E85F0E" w:rsidP="009866FB">
            <w:pPr>
              <w:ind w:right="-161"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68,29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1B" w:rsidRPr="006B0AA1" w:rsidRDefault="00E85F0E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68,29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1B" w:rsidRPr="006B0AA1" w:rsidRDefault="00E85F0E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1B" w:rsidRPr="006B0AA1" w:rsidRDefault="00E85F0E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1B" w:rsidRPr="006B0AA1" w:rsidRDefault="00E85F0E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1B" w:rsidRPr="006B0AA1" w:rsidRDefault="00E85F0E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66,67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1B" w:rsidRPr="006B0AA1" w:rsidRDefault="00E85F0E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63,89</w:t>
            </w:r>
          </w:p>
        </w:tc>
      </w:tr>
      <w:tr w:rsidR="000A2EEA" w:rsidRPr="006B0AA1" w:rsidTr="008D1608">
        <w:trPr>
          <w:trHeight w:val="165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5A58A8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Протяженность отремонтированных линейных объектов инженерной инфраструктуры с учетом всех источников финансирования, в том числе: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116,1</w:t>
            </w:r>
            <w:r w:rsidR="00DD2F54"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103,9</w:t>
            </w:r>
            <w:r w:rsidR="00DD2F54"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100,84</w:t>
            </w:r>
          </w:p>
          <w:p w:rsidR="000A2EEA" w:rsidRPr="006B0AA1" w:rsidRDefault="000A2EEA" w:rsidP="008D1608">
            <w:pPr>
              <w:ind w:right="-77"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(факт)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105,83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100,34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86,36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123,43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105,67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121,54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right="-108"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118,1</w:t>
            </w:r>
            <w:r w:rsidR="008E1233"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9866F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143,61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9866F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131,65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9866F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133,78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9866F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134,43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9866F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134,43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9866FB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134,43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EEA" w:rsidRPr="006B0AA1" w:rsidRDefault="005260D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134,43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EEA" w:rsidRPr="006B0AA1" w:rsidRDefault="005260D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134,43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EEA" w:rsidRPr="006B0AA1" w:rsidRDefault="005260D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134,43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EEA" w:rsidRPr="006B0AA1" w:rsidRDefault="005260D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134,43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EEA" w:rsidRPr="006B0AA1" w:rsidRDefault="005260D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134,43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EEA" w:rsidRPr="006B0AA1" w:rsidRDefault="005260D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134,43</w:t>
            </w:r>
          </w:p>
        </w:tc>
      </w:tr>
      <w:tr w:rsidR="000A2EEA" w:rsidRPr="006B0AA1" w:rsidTr="008D1608">
        <w:trPr>
          <w:trHeight w:val="9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EA" w:rsidRPr="006B0AA1" w:rsidRDefault="000A2EEA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 xml:space="preserve">за счет средств бюджета города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12,11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21,8</w:t>
            </w:r>
            <w:r w:rsidR="00ED64DD"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8D1608">
            <w:pPr>
              <w:ind w:right="-77"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13,48 (факт)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14,09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6B0AA1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15,43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8,03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5,45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6,22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4,8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3,7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4,64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3,0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5,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5,8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,83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,83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,83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,83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,83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EA" w:rsidRPr="008D1608" w:rsidRDefault="000A2EEA" w:rsidP="009866FB">
            <w:pPr>
              <w:ind w:firstLine="0"/>
              <w:jc w:val="center"/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</w:pPr>
            <w:r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5</w:t>
            </w:r>
            <w:r w:rsidR="00ED64DD" w:rsidRPr="008D1608">
              <w:rPr>
                <w:rFonts w:ascii="PT Astra Serif" w:eastAsia="Times New Roman" w:hAnsi="PT Astra Serif" w:cs="Calibri"/>
                <w:sz w:val="16"/>
                <w:szCs w:val="16"/>
                <w:lang w:eastAsia="ru-RU"/>
              </w:rPr>
              <w:t>,83</w:t>
            </w:r>
          </w:p>
        </w:tc>
      </w:tr>
      <w:tr w:rsidR="00F21090" w:rsidRPr="006B0AA1" w:rsidTr="008D1608">
        <w:trPr>
          <w:trHeight w:val="29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5A58A8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Объем присоединяемой тепловой нагрузки новых потребителей в рамках инвестиционной программы АО «БТСК»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Гкал/</w:t>
            </w:r>
            <w:proofErr w:type="gramStart"/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ч</w:t>
            </w:r>
            <w:proofErr w:type="gramEnd"/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2,144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7,48</w:t>
            </w:r>
            <w:r w:rsidR="00092323"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12,143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5,848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81B" w:rsidRPr="006B0AA1" w:rsidRDefault="007D681B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45DCF" w:rsidRPr="006B0AA1" w:rsidTr="008D1608">
        <w:trPr>
          <w:trHeight w:val="184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5A58A8" w:rsidP="005A58A8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1.</w:t>
            </w:r>
            <w:r w:rsidR="00845DCF"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D97C79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 xml:space="preserve">Количество муниципальных объектов, которые строятся, модернизируются, реконструируются и приобретаются в муниципальную собственность за счет средств консолидированного бюджета в рамках Программы, в том числе: 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8D1608">
            <w:pPr>
              <w:ind w:right="-77"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 (факт)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45DCF" w:rsidRPr="006B0AA1" w:rsidTr="008D1608">
        <w:trPr>
          <w:trHeight w:val="106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D97C79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изготовление проектно-сметной документации</w:t>
            </w: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8D1608">
            <w:pPr>
              <w:ind w:right="-77"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 (факт)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F41D8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45DCF" w:rsidRPr="006B0AA1" w:rsidTr="008D1608">
        <w:trPr>
          <w:trHeight w:val="183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DCF" w:rsidRPr="006B0AA1" w:rsidRDefault="008D1608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lastRenderedPageBreak/>
              <w:t>1.5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DCF" w:rsidRPr="006B0AA1" w:rsidRDefault="00845DCF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hAnsi="PT Astra Serif"/>
                <w:sz w:val="16"/>
                <w:szCs w:val="16"/>
              </w:rPr>
              <w:t>Количество муниципальных объектов, которые строятся, модернизируются, реконструируются и приобретаются в муниципальную собственность за счёт средств консолидированного бюджета в рамках Программы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DCF" w:rsidRPr="006B0AA1" w:rsidRDefault="00845DCF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9F283E" w:rsidRPr="006B0AA1" w:rsidTr="008D1608">
        <w:trPr>
          <w:trHeight w:val="8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8D1608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4773DA">
            <w:pPr>
              <w:ind w:firstLine="0"/>
              <w:jc w:val="left"/>
              <w:rPr>
                <w:rFonts w:ascii="PT Astra Serif" w:hAnsi="PT Astra Serif"/>
                <w:sz w:val="16"/>
                <w:szCs w:val="16"/>
              </w:rPr>
            </w:pPr>
            <w:r w:rsidRPr="006B0AA1">
              <w:rPr>
                <w:rFonts w:ascii="PT Astra Serif" w:hAnsi="PT Astra Serif"/>
                <w:sz w:val="16"/>
                <w:szCs w:val="16"/>
              </w:rPr>
              <w:t>Количество муниципальных объектов, по которым изготовлена проектно-сметная документация за счёт средств консолидированного бюджета в рамках Программы</w:t>
            </w:r>
          </w:p>
          <w:p w:rsidR="009F283E" w:rsidRPr="006B0AA1" w:rsidRDefault="009F283E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474CA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5D3D71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5D3D71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9F283E" w:rsidRPr="006B0AA1" w:rsidTr="008D1608">
        <w:trPr>
          <w:trHeight w:val="2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8D1608" w:rsidP="008D1608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Уровень газификации жилого фонда, подлежащего переводу на природный газ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26,7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9163A2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2C2364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2C2364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33,9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2C2364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2C2364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35,8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36,0</w:t>
            </w:r>
          </w:p>
        </w:tc>
      </w:tr>
      <w:tr w:rsidR="009F283E" w:rsidRPr="006B0AA1" w:rsidTr="008D1608">
        <w:trPr>
          <w:trHeight w:val="20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8D1608" w:rsidP="008D1608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lastRenderedPageBreak/>
              <w:t>1.</w:t>
            </w:r>
            <w:r w:rsidR="00225C72"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Доля населения пригородной зоны городского округа – города Барнаула Алтайского края,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40,4</w:t>
            </w:r>
          </w:p>
          <w:p w:rsidR="009F283E" w:rsidRPr="006B0AA1" w:rsidRDefault="009F283E" w:rsidP="008D1608">
            <w:pPr>
              <w:ind w:left="-139" w:right="-77"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(факт)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43,1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46,2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1722C9" w:rsidP="00160846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1722C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6</w:t>
            </w:r>
            <w:r w:rsidR="001722C9"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5</w:t>
            </w: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,</w:t>
            </w:r>
            <w:r w:rsidR="001722C9"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160846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74,4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75,1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75,1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76,8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76,8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85,0</w:t>
            </w:r>
          </w:p>
        </w:tc>
      </w:tr>
      <w:tr w:rsidR="009F283E" w:rsidRPr="006B0AA1" w:rsidTr="008D1608">
        <w:trPr>
          <w:trHeight w:val="9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8D1608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 xml:space="preserve">Количество аварий на линейных объектах инженерной инфраструктуры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единиц на</w:t>
            </w:r>
            <w:r w:rsidR="008D1608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 xml:space="preserve"> 1 </w:t>
            </w: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0,243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0,251 (факт)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0,231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687010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0,194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0,191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E77506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0,188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E77506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0,185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E77506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0,182</w:t>
            </w:r>
          </w:p>
        </w:tc>
      </w:tr>
      <w:tr w:rsidR="009F283E" w:rsidRPr="006B0AA1" w:rsidTr="008D1608">
        <w:trPr>
          <w:trHeight w:val="300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02" w:type="dxa"/>
            <w:gridSpan w:val="3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283E" w:rsidRPr="006B0AA1" w:rsidRDefault="009F283E" w:rsidP="008D1608">
            <w:pPr>
              <w:ind w:firstLine="0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b/>
                <w:bCs/>
                <w:color w:val="000000"/>
                <w:sz w:val="16"/>
                <w:szCs w:val="16"/>
                <w:lang w:eastAsia="ru-RU"/>
              </w:rPr>
              <w:t>Подпрограмма «Обеспечение инженерной и транспортной инфраструктурой земельных участков, предоставляемых (предоставленных) бесплатно для индивидуального жилищного строительства семьям, имеющим троих и более детей в возрасте до 18 лет, на территории муниципального образования городской округ-город Барнаул»</w:t>
            </w:r>
          </w:p>
        </w:tc>
      </w:tr>
      <w:tr w:rsidR="009F283E" w:rsidRPr="006B0AA1" w:rsidTr="008D1608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6B0AA1" w:rsidRDefault="009F283E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2" w:type="dxa"/>
            <w:gridSpan w:val="3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283E" w:rsidRPr="006B0AA1" w:rsidRDefault="009F283E" w:rsidP="007D681B">
            <w:pPr>
              <w:ind w:firstLine="0"/>
              <w:jc w:val="left"/>
              <w:rPr>
                <w:rFonts w:ascii="PT Astra Serif" w:eastAsia="Times New Roman" w:hAnsi="PT Astra Serif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D1608" w:rsidRPr="006B0AA1" w:rsidTr="008D1608">
        <w:trPr>
          <w:trHeight w:val="16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001CF7">
            <w:pPr>
              <w:ind w:right="-108"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Количество земельных участков многодетных семей, обеспеченных инженерной и транспортной инфраструктурой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участков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1046</w:t>
            </w:r>
          </w:p>
        </w:tc>
      </w:tr>
      <w:tr w:rsidR="008D1608" w:rsidRPr="006B0AA1" w:rsidTr="008D1608">
        <w:trPr>
          <w:trHeight w:val="13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Протяженность построенных сетей электроснабжения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44,94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283E" w:rsidRPr="006B0AA1" w:rsidRDefault="009F283E" w:rsidP="00A2510C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D1608" w:rsidRPr="006B0AA1" w:rsidTr="008D1608">
        <w:trPr>
          <w:trHeight w:val="13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Протяженность построенных сетей водоснабжения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25,14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6B0AA1" w:rsidRDefault="009F283E" w:rsidP="00270A29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D1608" w:rsidRPr="006B0AA1" w:rsidTr="008D1608">
        <w:trPr>
          <w:trHeight w:val="13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lastRenderedPageBreak/>
              <w:t>2.4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Протяженность построенных сетей газоснабжения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38,6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643E3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6B0AA1" w:rsidRDefault="009F283E" w:rsidP="007643E3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D1608" w:rsidRPr="006B0AA1" w:rsidTr="008D1608">
        <w:trPr>
          <w:trHeight w:val="15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Протяженность построенной улично-дорожной сети, в том числе: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32,00</w:t>
            </w:r>
          </w:p>
        </w:tc>
      </w:tr>
      <w:tr w:rsidR="008D1608" w:rsidRPr="006B0AA1" w:rsidTr="008D1608">
        <w:trPr>
          <w:trHeight w:val="45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283E" w:rsidRPr="006B0AA1" w:rsidRDefault="009F283E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6B0AA1" w:rsidRDefault="009F283E" w:rsidP="007D681B">
            <w:pPr>
              <w:ind w:firstLine="0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сети освещения</w:t>
            </w:r>
          </w:p>
        </w:tc>
        <w:tc>
          <w:tcPr>
            <w:tcW w:w="5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283E" w:rsidRPr="006B0AA1" w:rsidRDefault="009F283E" w:rsidP="007D681B">
            <w:pPr>
              <w:ind w:firstLine="0"/>
              <w:jc w:val="left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6B0AA1" w:rsidRDefault="009F283E" w:rsidP="00E54225">
            <w:pPr>
              <w:ind w:firstLine="0"/>
              <w:jc w:val="center"/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</w:pPr>
            <w:r w:rsidRPr="006B0AA1">
              <w:rPr>
                <w:rFonts w:ascii="PT Astra Serif" w:eastAsia="Times New Roman" w:hAnsi="PT Astra Serif" w:cs="Calibri"/>
                <w:color w:val="000000"/>
                <w:sz w:val="16"/>
                <w:szCs w:val="16"/>
                <w:lang w:eastAsia="ru-RU"/>
              </w:rPr>
              <w:t>42,28</w:t>
            </w:r>
          </w:p>
        </w:tc>
      </w:tr>
    </w:tbl>
    <w:p w:rsidR="001A419F" w:rsidRPr="006B0AA1" w:rsidRDefault="001A419F" w:rsidP="00EA6472">
      <w:pPr>
        <w:jc w:val="left"/>
        <w:rPr>
          <w:rFonts w:ascii="PT Astra Serif" w:hAnsi="PT Astra Serif"/>
          <w:sz w:val="16"/>
          <w:szCs w:val="16"/>
        </w:rPr>
      </w:pPr>
    </w:p>
    <w:p w:rsidR="00C93434" w:rsidRDefault="00C93434" w:rsidP="00C93434">
      <w:pPr>
        <w:snapToGrid w:val="0"/>
        <w:ind w:right="-2" w:firstLine="0"/>
      </w:pPr>
    </w:p>
    <w:p w:rsidR="006E2759" w:rsidRDefault="006E2759" w:rsidP="00C93434">
      <w:pPr>
        <w:snapToGrid w:val="0"/>
        <w:ind w:right="-2" w:firstLine="0"/>
      </w:pPr>
    </w:p>
    <w:p w:rsidR="000F1527" w:rsidRPr="008D1608" w:rsidRDefault="001B42C5" w:rsidP="000F1527">
      <w:pPr>
        <w:snapToGrid w:val="0"/>
        <w:ind w:right="-2" w:firstLine="0"/>
        <w:rPr>
          <w:rFonts w:ascii="PT Astra Serif" w:hAnsi="PT Astra Serif"/>
          <w:sz w:val="28"/>
          <w:szCs w:val="28"/>
        </w:rPr>
      </w:pPr>
      <w:r w:rsidRPr="008D1608">
        <w:rPr>
          <w:rFonts w:ascii="PT Astra Serif" w:hAnsi="PT Astra Serif"/>
          <w:sz w:val="28"/>
          <w:szCs w:val="28"/>
        </w:rPr>
        <w:t>П</w:t>
      </w:r>
      <w:r w:rsidR="00601907" w:rsidRPr="008D1608">
        <w:rPr>
          <w:rFonts w:ascii="PT Astra Serif" w:hAnsi="PT Astra Serif"/>
          <w:sz w:val="28"/>
          <w:szCs w:val="28"/>
        </w:rPr>
        <w:t>редседател</w:t>
      </w:r>
      <w:r w:rsidRPr="008D1608">
        <w:rPr>
          <w:rFonts w:ascii="PT Astra Serif" w:hAnsi="PT Astra Serif"/>
          <w:sz w:val="28"/>
          <w:szCs w:val="28"/>
        </w:rPr>
        <w:t>ь</w:t>
      </w:r>
      <w:r w:rsidR="00601907" w:rsidRPr="008D1608">
        <w:rPr>
          <w:rFonts w:ascii="PT Astra Serif" w:hAnsi="PT Astra Serif"/>
          <w:sz w:val="28"/>
          <w:szCs w:val="28"/>
        </w:rPr>
        <w:t xml:space="preserve"> комитета </w:t>
      </w:r>
    </w:p>
    <w:p w:rsidR="00C93434" w:rsidRPr="008D1608" w:rsidRDefault="00601907" w:rsidP="00436041">
      <w:pPr>
        <w:snapToGrid w:val="0"/>
        <w:ind w:right="-2" w:firstLine="0"/>
        <w:rPr>
          <w:rFonts w:ascii="PT Astra Serif" w:hAnsi="PT Astra Serif"/>
          <w:sz w:val="28"/>
          <w:szCs w:val="28"/>
        </w:rPr>
      </w:pPr>
      <w:r w:rsidRPr="008D1608">
        <w:rPr>
          <w:rFonts w:ascii="PT Astra Serif" w:hAnsi="PT Astra Serif"/>
          <w:sz w:val="28"/>
          <w:szCs w:val="28"/>
        </w:rPr>
        <w:t>по энергоресурсам и газификации</w:t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</w:r>
      <w:r w:rsidRPr="008D1608">
        <w:rPr>
          <w:rFonts w:ascii="PT Astra Serif" w:hAnsi="PT Astra Serif"/>
          <w:sz w:val="28"/>
          <w:szCs w:val="28"/>
        </w:rPr>
        <w:tab/>
        <w:t xml:space="preserve">       </w:t>
      </w:r>
      <w:r w:rsidR="00854990" w:rsidRPr="008D1608">
        <w:rPr>
          <w:rFonts w:ascii="PT Astra Serif" w:hAnsi="PT Astra Serif"/>
          <w:sz w:val="28"/>
          <w:szCs w:val="28"/>
        </w:rPr>
        <w:t xml:space="preserve">  </w:t>
      </w:r>
      <w:r w:rsidR="00225C72" w:rsidRPr="008D1608">
        <w:rPr>
          <w:rFonts w:ascii="PT Astra Serif" w:hAnsi="PT Astra Serif"/>
          <w:sz w:val="28"/>
          <w:szCs w:val="28"/>
        </w:rPr>
        <w:t xml:space="preserve">        </w:t>
      </w:r>
      <w:r w:rsidR="00854990" w:rsidRPr="008D1608">
        <w:rPr>
          <w:rFonts w:ascii="PT Astra Serif" w:hAnsi="PT Astra Serif"/>
          <w:sz w:val="28"/>
          <w:szCs w:val="28"/>
        </w:rPr>
        <w:t xml:space="preserve"> </w:t>
      </w:r>
      <w:r w:rsidR="003420A1" w:rsidRPr="008D1608">
        <w:rPr>
          <w:rFonts w:ascii="PT Astra Serif" w:hAnsi="PT Astra Serif"/>
          <w:sz w:val="28"/>
          <w:szCs w:val="28"/>
        </w:rPr>
        <w:t xml:space="preserve">  А</w:t>
      </w:r>
      <w:r w:rsidR="009D1F97" w:rsidRPr="008D1608">
        <w:rPr>
          <w:rFonts w:ascii="PT Astra Serif" w:hAnsi="PT Astra Serif"/>
          <w:sz w:val="28"/>
          <w:szCs w:val="28"/>
        </w:rPr>
        <w:t>.</w:t>
      </w:r>
      <w:r w:rsidR="00076E05" w:rsidRPr="008D1608">
        <w:rPr>
          <w:rFonts w:ascii="PT Astra Serif" w:hAnsi="PT Astra Serif"/>
          <w:sz w:val="28"/>
          <w:szCs w:val="28"/>
        </w:rPr>
        <w:t>В</w:t>
      </w:r>
      <w:r w:rsidR="009D1F97" w:rsidRPr="008D1608">
        <w:rPr>
          <w:rFonts w:ascii="PT Astra Serif" w:hAnsi="PT Astra Serif"/>
          <w:sz w:val="28"/>
          <w:szCs w:val="28"/>
        </w:rPr>
        <w:t xml:space="preserve">. </w:t>
      </w:r>
      <w:r w:rsidR="00076E05" w:rsidRPr="008D1608">
        <w:rPr>
          <w:rFonts w:ascii="PT Astra Serif" w:hAnsi="PT Astra Serif"/>
          <w:sz w:val="28"/>
          <w:szCs w:val="28"/>
        </w:rPr>
        <w:t>Крюков</w:t>
      </w:r>
    </w:p>
    <w:sectPr w:rsidR="00C93434" w:rsidRPr="008D1608" w:rsidSect="00225C72">
      <w:headerReference w:type="default" r:id="rId8"/>
      <w:pgSz w:w="16838" w:h="11906" w:orient="landscape"/>
      <w:pgMar w:top="709" w:right="536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25C" w:rsidRDefault="0097625C" w:rsidP="009A137E">
      <w:r>
        <w:separator/>
      </w:r>
    </w:p>
  </w:endnote>
  <w:endnote w:type="continuationSeparator" w:id="0">
    <w:p w:rsidR="0097625C" w:rsidRDefault="0097625C" w:rsidP="009A1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25C" w:rsidRDefault="0097625C" w:rsidP="009A137E">
      <w:r>
        <w:separator/>
      </w:r>
    </w:p>
  </w:footnote>
  <w:footnote w:type="continuationSeparator" w:id="0">
    <w:p w:rsidR="0097625C" w:rsidRDefault="0097625C" w:rsidP="009A1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773207"/>
      <w:docPartObj>
        <w:docPartGallery w:val="Page Numbers (Top of Page)"/>
        <w:docPartUnique/>
      </w:docPartObj>
    </w:sdtPr>
    <w:sdtEndPr/>
    <w:sdtContent>
      <w:p w:rsidR="00190BF0" w:rsidRDefault="00190BF0">
        <w:pPr>
          <w:pStyle w:val="a3"/>
          <w:jc w:val="right"/>
        </w:pPr>
        <w:r w:rsidRPr="005D2990">
          <w:rPr>
            <w:sz w:val="28"/>
            <w:szCs w:val="28"/>
          </w:rPr>
          <w:fldChar w:fldCharType="begin"/>
        </w:r>
        <w:r w:rsidRPr="005D2990">
          <w:rPr>
            <w:sz w:val="28"/>
            <w:szCs w:val="28"/>
          </w:rPr>
          <w:instrText>PAGE   \* MERGEFORMAT</w:instrText>
        </w:r>
        <w:r w:rsidRPr="005D2990">
          <w:rPr>
            <w:sz w:val="28"/>
            <w:szCs w:val="28"/>
          </w:rPr>
          <w:fldChar w:fldCharType="separate"/>
        </w:r>
        <w:r w:rsidR="00DF506A">
          <w:rPr>
            <w:noProof/>
            <w:sz w:val="28"/>
            <w:szCs w:val="28"/>
          </w:rPr>
          <w:t>5</w:t>
        </w:r>
        <w:r w:rsidRPr="005D2990">
          <w:rPr>
            <w:noProof/>
            <w:sz w:val="28"/>
            <w:szCs w:val="28"/>
          </w:rPr>
          <w:fldChar w:fldCharType="end"/>
        </w:r>
      </w:p>
    </w:sdtContent>
  </w:sdt>
  <w:p w:rsidR="00190BF0" w:rsidRDefault="00190B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472"/>
    <w:rsid w:val="000002C9"/>
    <w:rsid w:val="000015EB"/>
    <w:rsid w:val="0000190B"/>
    <w:rsid w:val="00001AD3"/>
    <w:rsid w:val="00001CF7"/>
    <w:rsid w:val="00002FCF"/>
    <w:rsid w:val="000077E8"/>
    <w:rsid w:val="000104EE"/>
    <w:rsid w:val="00011E77"/>
    <w:rsid w:val="00015774"/>
    <w:rsid w:val="00022EA1"/>
    <w:rsid w:val="0002431F"/>
    <w:rsid w:val="00024880"/>
    <w:rsid w:val="00032BFF"/>
    <w:rsid w:val="000349D0"/>
    <w:rsid w:val="00037567"/>
    <w:rsid w:val="0003792B"/>
    <w:rsid w:val="00041AA3"/>
    <w:rsid w:val="00042023"/>
    <w:rsid w:val="00043B25"/>
    <w:rsid w:val="00044EE0"/>
    <w:rsid w:val="000508CF"/>
    <w:rsid w:val="00051B23"/>
    <w:rsid w:val="00052ACC"/>
    <w:rsid w:val="00054444"/>
    <w:rsid w:val="00056A66"/>
    <w:rsid w:val="00057028"/>
    <w:rsid w:val="00065B95"/>
    <w:rsid w:val="000676DA"/>
    <w:rsid w:val="00071414"/>
    <w:rsid w:val="0007187B"/>
    <w:rsid w:val="00072559"/>
    <w:rsid w:val="000725D3"/>
    <w:rsid w:val="00076E05"/>
    <w:rsid w:val="00087DE0"/>
    <w:rsid w:val="00087E78"/>
    <w:rsid w:val="00087EBD"/>
    <w:rsid w:val="00092323"/>
    <w:rsid w:val="0009237B"/>
    <w:rsid w:val="00094778"/>
    <w:rsid w:val="000962BD"/>
    <w:rsid w:val="0009792D"/>
    <w:rsid w:val="000A064F"/>
    <w:rsid w:val="000A2EEA"/>
    <w:rsid w:val="000A4E31"/>
    <w:rsid w:val="000B0AF6"/>
    <w:rsid w:val="000B243B"/>
    <w:rsid w:val="000B3557"/>
    <w:rsid w:val="000B3E3A"/>
    <w:rsid w:val="000C1BF9"/>
    <w:rsid w:val="000C28BC"/>
    <w:rsid w:val="000D01B0"/>
    <w:rsid w:val="000D29BD"/>
    <w:rsid w:val="000D3BBF"/>
    <w:rsid w:val="000D5BD7"/>
    <w:rsid w:val="000E45FA"/>
    <w:rsid w:val="000E57AA"/>
    <w:rsid w:val="000E6C22"/>
    <w:rsid w:val="000E6C3D"/>
    <w:rsid w:val="000F1527"/>
    <w:rsid w:val="000F17D2"/>
    <w:rsid w:val="000F18E7"/>
    <w:rsid w:val="000F3D09"/>
    <w:rsid w:val="000F4A67"/>
    <w:rsid w:val="000F4A84"/>
    <w:rsid w:val="000F5501"/>
    <w:rsid w:val="00101835"/>
    <w:rsid w:val="0011166C"/>
    <w:rsid w:val="00120411"/>
    <w:rsid w:val="00123887"/>
    <w:rsid w:val="001308AB"/>
    <w:rsid w:val="00132F3D"/>
    <w:rsid w:val="00134F6E"/>
    <w:rsid w:val="0013779B"/>
    <w:rsid w:val="00142661"/>
    <w:rsid w:val="00156306"/>
    <w:rsid w:val="0015698F"/>
    <w:rsid w:val="00160846"/>
    <w:rsid w:val="00165472"/>
    <w:rsid w:val="0017184D"/>
    <w:rsid w:val="001722C9"/>
    <w:rsid w:val="00173B1A"/>
    <w:rsid w:val="00173D70"/>
    <w:rsid w:val="0017449C"/>
    <w:rsid w:val="001769FF"/>
    <w:rsid w:val="001823D2"/>
    <w:rsid w:val="0018467E"/>
    <w:rsid w:val="00190BF0"/>
    <w:rsid w:val="00192639"/>
    <w:rsid w:val="001927F1"/>
    <w:rsid w:val="00195E26"/>
    <w:rsid w:val="001970BA"/>
    <w:rsid w:val="001A3A18"/>
    <w:rsid w:val="001A419F"/>
    <w:rsid w:val="001A545D"/>
    <w:rsid w:val="001B42C5"/>
    <w:rsid w:val="001B6A1C"/>
    <w:rsid w:val="001B76B8"/>
    <w:rsid w:val="001C74DB"/>
    <w:rsid w:val="001D20CE"/>
    <w:rsid w:val="001D6D24"/>
    <w:rsid w:val="001E5A93"/>
    <w:rsid w:val="001E778B"/>
    <w:rsid w:val="001E7867"/>
    <w:rsid w:val="001F1790"/>
    <w:rsid w:val="001F4678"/>
    <w:rsid w:val="00202698"/>
    <w:rsid w:val="00205293"/>
    <w:rsid w:val="00205E88"/>
    <w:rsid w:val="00211379"/>
    <w:rsid w:val="002165D1"/>
    <w:rsid w:val="00222D52"/>
    <w:rsid w:val="00225C72"/>
    <w:rsid w:val="0022675D"/>
    <w:rsid w:val="00227898"/>
    <w:rsid w:val="0023146C"/>
    <w:rsid w:val="00233615"/>
    <w:rsid w:val="0023654D"/>
    <w:rsid w:val="002366B7"/>
    <w:rsid w:val="00241DA9"/>
    <w:rsid w:val="002433CB"/>
    <w:rsid w:val="002516B4"/>
    <w:rsid w:val="00251B83"/>
    <w:rsid w:val="00253DC9"/>
    <w:rsid w:val="002554F9"/>
    <w:rsid w:val="002577A8"/>
    <w:rsid w:val="00257FBC"/>
    <w:rsid w:val="00260B84"/>
    <w:rsid w:val="00265535"/>
    <w:rsid w:val="00270895"/>
    <w:rsid w:val="00270A29"/>
    <w:rsid w:val="0027267A"/>
    <w:rsid w:val="002805E0"/>
    <w:rsid w:val="002929D1"/>
    <w:rsid w:val="002937AB"/>
    <w:rsid w:val="002949E1"/>
    <w:rsid w:val="00297C30"/>
    <w:rsid w:val="002A1065"/>
    <w:rsid w:val="002A24C3"/>
    <w:rsid w:val="002A4487"/>
    <w:rsid w:val="002A5DBC"/>
    <w:rsid w:val="002B239B"/>
    <w:rsid w:val="002C2364"/>
    <w:rsid w:val="002C4F5F"/>
    <w:rsid w:val="002C5DEF"/>
    <w:rsid w:val="002C5FFF"/>
    <w:rsid w:val="002D43AF"/>
    <w:rsid w:val="002E0BF1"/>
    <w:rsid w:val="002E35EB"/>
    <w:rsid w:val="002E39E8"/>
    <w:rsid w:val="002E4D86"/>
    <w:rsid w:val="002E7522"/>
    <w:rsid w:val="002F044E"/>
    <w:rsid w:val="002F63A5"/>
    <w:rsid w:val="00307228"/>
    <w:rsid w:val="00307E62"/>
    <w:rsid w:val="00311F2E"/>
    <w:rsid w:val="00312ED4"/>
    <w:rsid w:val="00315169"/>
    <w:rsid w:val="00320697"/>
    <w:rsid w:val="00321443"/>
    <w:rsid w:val="00321899"/>
    <w:rsid w:val="00322939"/>
    <w:rsid w:val="00325A99"/>
    <w:rsid w:val="00331246"/>
    <w:rsid w:val="003365A2"/>
    <w:rsid w:val="00341D04"/>
    <w:rsid w:val="003420A1"/>
    <w:rsid w:val="003553AA"/>
    <w:rsid w:val="003618B9"/>
    <w:rsid w:val="00361EB0"/>
    <w:rsid w:val="0037170B"/>
    <w:rsid w:val="00374826"/>
    <w:rsid w:val="00375BF9"/>
    <w:rsid w:val="003767A6"/>
    <w:rsid w:val="00380AC8"/>
    <w:rsid w:val="00380DD1"/>
    <w:rsid w:val="00382726"/>
    <w:rsid w:val="00382792"/>
    <w:rsid w:val="0038701D"/>
    <w:rsid w:val="003871FD"/>
    <w:rsid w:val="00387EA0"/>
    <w:rsid w:val="003926F7"/>
    <w:rsid w:val="00394029"/>
    <w:rsid w:val="00396213"/>
    <w:rsid w:val="003A350C"/>
    <w:rsid w:val="003B0B0D"/>
    <w:rsid w:val="003B1671"/>
    <w:rsid w:val="003B171C"/>
    <w:rsid w:val="003B2CEE"/>
    <w:rsid w:val="003B7D78"/>
    <w:rsid w:val="003C1497"/>
    <w:rsid w:val="003C396D"/>
    <w:rsid w:val="003C4984"/>
    <w:rsid w:val="003D007B"/>
    <w:rsid w:val="003D0DDB"/>
    <w:rsid w:val="003D699E"/>
    <w:rsid w:val="003E216F"/>
    <w:rsid w:val="003E2BDD"/>
    <w:rsid w:val="003E5368"/>
    <w:rsid w:val="003F2F31"/>
    <w:rsid w:val="003F3A07"/>
    <w:rsid w:val="00400ED5"/>
    <w:rsid w:val="004015FC"/>
    <w:rsid w:val="00402C12"/>
    <w:rsid w:val="00404DE0"/>
    <w:rsid w:val="00405E21"/>
    <w:rsid w:val="00410928"/>
    <w:rsid w:val="004153E8"/>
    <w:rsid w:val="00420A6E"/>
    <w:rsid w:val="004225B6"/>
    <w:rsid w:val="00422F74"/>
    <w:rsid w:val="00425C30"/>
    <w:rsid w:val="00426F9D"/>
    <w:rsid w:val="00432E8F"/>
    <w:rsid w:val="00433C1F"/>
    <w:rsid w:val="00435083"/>
    <w:rsid w:val="00436041"/>
    <w:rsid w:val="004404E8"/>
    <w:rsid w:val="00442A88"/>
    <w:rsid w:val="00445370"/>
    <w:rsid w:val="00447026"/>
    <w:rsid w:val="00447F77"/>
    <w:rsid w:val="004548B9"/>
    <w:rsid w:val="0045778A"/>
    <w:rsid w:val="00460726"/>
    <w:rsid w:val="004614D9"/>
    <w:rsid w:val="00462331"/>
    <w:rsid w:val="00463BC6"/>
    <w:rsid w:val="00464B09"/>
    <w:rsid w:val="004668A9"/>
    <w:rsid w:val="00474CAC"/>
    <w:rsid w:val="0047703F"/>
    <w:rsid w:val="004773DA"/>
    <w:rsid w:val="00480C81"/>
    <w:rsid w:val="00483B22"/>
    <w:rsid w:val="00485670"/>
    <w:rsid w:val="004857E6"/>
    <w:rsid w:val="00486D2E"/>
    <w:rsid w:val="004907F2"/>
    <w:rsid w:val="00490A87"/>
    <w:rsid w:val="0049175D"/>
    <w:rsid w:val="00492405"/>
    <w:rsid w:val="00497D85"/>
    <w:rsid w:val="004A1A8D"/>
    <w:rsid w:val="004A2EF5"/>
    <w:rsid w:val="004C0327"/>
    <w:rsid w:val="004C2F74"/>
    <w:rsid w:val="004C50CD"/>
    <w:rsid w:val="004C7053"/>
    <w:rsid w:val="004D0586"/>
    <w:rsid w:val="004D0AA4"/>
    <w:rsid w:val="004D0B8E"/>
    <w:rsid w:val="004D1DA9"/>
    <w:rsid w:val="004D3FE4"/>
    <w:rsid w:val="004E44CF"/>
    <w:rsid w:val="004E4E76"/>
    <w:rsid w:val="004E54DE"/>
    <w:rsid w:val="004F3B54"/>
    <w:rsid w:val="004F43E9"/>
    <w:rsid w:val="004F5681"/>
    <w:rsid w:val="004F5A31"/>
    <w:rsid w:val="00501364"/>
    <w:rsid w:val="0050175A"/>
    <w:rsid w:val="005027BD"/>
    <w:rsid w:val="00502A2B"/>
    <w:rsid w:val="00505D58"/>
    <w:rsid w:val="00506299"/>
    <w:rsid w:val="00517FF3"/>
    <w:rsid w:val="00521EB3"/>
    <w:rsid w:val="00523921"/>
    <w:rsid w:val="005260DA"/>
    <w:rsid w:val="00530BF6"/>
    <w:rsid w:val="00531106"/>
    <w:rsid w:val="00533A18"/>
    <w:rsid w:val="00543ED8"/>
    <w:rsid w:val="00544B08"/>
    <w:rsid w:val="00545CB1"/>
    <w:rsid w:val="00553F40"/>
    <w:rsid w:val="00556204"/>
    <w:rsid w:val="00556E6B"/>
    <w:rsid w:val="00560191"/>
    <w:rsid w:val="005605B4"/>
    <w:rsid w:val="00562B29"/>
    <w:rsid w:val="005633BB"/>
    <w:rsid w:val="00563E1B"/>
    <w:rsid w:val="00565239"/>
    <w:rsid w:val="005657ED"/>
    <w:rsid w:val="0056700D"/>
    <w:rsid w:val="0057385B"/>
    <w:rsid w:val="005800FD"/>
    <w:rsid w:val="00581F8F"/>
    <w:rsid w:val="00590329"/>
    <w:rsid w:val="005908B9"/>
    <w:rsid w:val="0059550E"/>
    <w:rsid w:val="00596FE1"/>
    <w:rsid w:val="0059778C"/>
    <w:rsid w:val="005A2D61"/>
    <w:rsid w:val="005A58A8"/>
    <w:rsid w:val="005A66DF"/>
    <w:rsid w:val="005B085F"/>
    <w:rsid w:val="005B3839"/>
    <w:rsid w:val="005B3F52"/>
    <w:rsid w:val="005B4A41"/>
    <w:rsid w:val="005C21F2"/>
    <w:rsid w:val="005C2D33"/>
    <w:rsid w:val="005C5CC3"/>
    <w:rsid w:val="005D01BD"/>
    <w:rsid w:val="005D1D87"/>
    <w:rsid w:val="005D2990"/>
    <w:rsid w:val="005D3D71"/>
    <w:rsid w:val="005D465C"/>
    <w:rsid w:val="005E026D"/>
    <w:rsid w:val="005E23CA"/>
    <w:rsid w:val="005F0CDF"/>
    <w:rsid w:val="005F12AC"/>
    <w:rsid w:val="005F1FA3"/>
    <w:rsid w:val="005F4360"/>
    <w:rsid w:val="00601907"/>
    <w:rsid w:val="006019DA"/>
    <w:rsid w:val="00603B6F"/>
    <w:rsid w:val="00603F18"/>
    <w:rsid w:val="00604FC7"/>
    <w:rsid w:val="00607294"/>
    <w:rsid w:val="00610BB6"/>
    <w:rsid w:val="006122A7"/>
    <w:rsid w:val="00612845"/>
    <w:rsid w:val="00612C28"/>
    <w:rsid w:val="00614950"/>
    <w:rsid w:val="0061671D"/>
    <w:rsid w:val="00624858"/>
    <w:rsid w:val="00627D7D"/>
    <w:rsid w:val="00640574"/>
    <w:rsid w:val="00640E58"/>
    <w:rsid w:val="00643D10"/>
    <w:rsid w:val="00644014"/>
    <w:rsid w:val="006453F9"/>
    <w:rsid w:val="006458F0"/>
    <w:rsid w:val="00646CA8"/>
    <w:rsid w:val="0064742C"/>
    <w:rsid w:val="0065023C"/>
    <w:rsid w:val="0065204E"/>
    <w:rsid w:val="00654B1C"/>
    <w:rsid w:val="00657364"/>
    <w:rsid w:val="00662086"/>
    <w:rsid w:val="00663480"/>
    <w:rsid w:val="00666E3A"/>
    <w:rsid w:val="00667C8C"/>
    <w:rsid w:val="00671E7E"/>
    <w:rsid w:val="006739CD"/>
    <w:rsid w:val="00674473"/>
    <w:rsid w:val="00674BDC"/>
    <w:rsid w:val="00674E02"/>
    <w:rsid w:val="00675AF2"/>
    <w:rsid w:val="00680178"/>
    <w:rsid w:val="0068149F"/>
    <w:rsid w:val="00683C75"/>
    <w:rsid w:val="00684980"/>
    <w:rsid w:val="00686E28"/>
    <w:rsid w:val="00687010"/>
    <w:rsid w:val="00693FD3"/>
    <w:rsid w:val="006A0D0E"/>
    <w:rsid w:val="006A102E"/>
    <w:rsid w:val="006A1384"/>
    <w:rsid w:val="006A358B"/>
    <w:rsid w:val="006A5EA8"/>
    <w:rsid w:val="006B0AA1"/>
    <w:rsid w:val="006B59F0"/>
    <w:rsid w:val="006C03CE"/>
    <w:rsid w:val="006C095E"/>
    <w:rsid w:val="006C1497"/>
    <w:rsid w:val="006C5CD7"/>
    <w:rsid w:val="006C6DC4"/>
    <w:rsid w:val="006C6EFB"/>
    <w:rsid w:val="006C7DE2"/>
    <w:rsid w:val="006D24E3"/>
    <w:rsid w:val="006D37A4"/>
    <w:rsid w:val="006D3824"/>
    <w:rsid w:val="006D3AE4"/>
    <w:rsid w:val="006D4165"/>
    <w:rsid w:val="006D49E2"/>
    <w:rsid w:val="006D599B"/>
    <w:rsid w:val="006D5A07"/>
    <w:rsid w:val="006D7FDA"/>
    <w:rsid w:val="006E2759"/>
    <w:rsid w:val="006E48C3"/>
    <w:rsid w:val="006E4F6F"/>
    <w:rsid w:val="006E549C"/>
    <w:rsid w:val="006F018F"/>
    <w:rsid w:val="006F0ABB"/>
    <w:rsid w:val="006F0C4B"/>
    <w:rsid w:val="006F233B"/>
    <w:rsid w:val="006F48CC"/>
    <w:rsid w:val="006F6163"/>
    <w:rsid w:val="007005C5"/>
    <w:rsid w:val="00701CDC"/>
    <w:rsid w:val="00702DFC"/>
    <w:rsid w:val="0070394B"/>
    <w:rsid w:val="0070645E"/>
    <w:rsid w:val="00710536"/>
    <w:rsid w:val="007107D9"/>
    <w:rsid w:val="0071105D"/>
    <w:rsid w:val="00711F52"/>
    <w:rsid w:val="00713184"/>
    <w:rsid w:val="00714469"/>
    <w:rsid w:val="007173A4"/>
    <w:rsid w:val="00722568"/>
    <w:rsid w:val="00725329"/>
    <w:rsid w:val="00727A34"/>
    <w:rsid w:val="007309FA"/>
    <w:rsid w:val="00740224"/>
    <w:rsid w:val="007412E8"/>
    <w:rsid w:val="00742DA5"/>
    <w:rsid w:val="00747B2E"/>
    <w:rsid w:val="007500F2"/>
    <w:rsid w:val="00750317"/>
    <w:rsid w:val="00753791"/>
    <w:rsid w:val="007549CC"/>
    <w:rsid w:val="00754B90"/>
    <w:rsid w:val="00755564"/>
    <w:rsid w:val="00761C7F"/>
    <w:rsid w:val="0076242A"/>
    <w:rsid w:val="00763C1E"/>
    <w:rsid w:val="007643E3"/>
    <w:rsid w:val="007665C2"/>
    <w:rsid w:val="007753D8"/>
    <w:rsid w:val="00775D25"/>
    <w:rsid w:val="007851DD"/>
    <w:rsid w:val="007866EC"/>
    <w:rsid w:val="007873B8"/>
    <w:rsid w:val="0079461C"/>
    <w:rsid w:val="00795458"/>
    <w:rsid w:val="00796446"/>
    <w:rsid w:val="007A2F25"/>
    <w:rsid w:val="007A49EA"/>
    <w:rsid w:val="007B0602"/>
    <w:rsid w:val="007B1055"/>
    <w:rsid w:val="007B51AE"/>
    <w:rsid w:val="007B6641"/>
    <w:rsid w:val="007C031B"/>
    <w:rsid w:val="007C10DC"/>
    <w:rsid w:val="007C58BC"/>
    <w:rsid w:val="007C78BC"/>
    <w:rsid w:val="007D0351"/>
    <w:rsid w:val="007D0EF8"/>
    <w:rsid w:val="007D2507"/>
    <w:rsid w:val="007D32F7"/>
    <w:rsid w:val="007D53F3"/>
    <w:rsid w:val="007D5D3B"/>
    <w:rsid w:val="007D681B"/>
    <w:rsid w:val="007E3C8D"/>
    <w:rsid w:val="007E5B10"/>
    <w:rsid w:val="007F3480"/>
    <w:rsid w:val="007F4B05"/>
    <w:rsid w:val="007F51EF"/>
    <w:rsid w:val="00800A9E"/>
    <w:rsid w:val="00806F9A"/>
    <w:rsid w:val="0080766A"/>
    <w:rsid w:val="00811F3F"/>
    <w:rsid w:val="00814AD4"/>
    <w:rsid w:val="0081536D"/>
    <w:rsid w:val="00815726"/>
    <w:rsid w:val="0081760F"/>
    <w:rsid w:val="0082067B"/>
    <w:rsid w:val="00824653"/>
    <w:rsid w:val="008320E7"/>
    <w:rsid w:val="00833DDE"/>
    <w:rsid w:val="00845DCF"/>
    <w:rsid w:val="008500D6"/>
    <w:rsid w:val="008509DC"/>
    <w:rsid w:val="00850B46"/>
    <w:rsid w:val="008529A7"/>
    <w:rsid w:val="00854990"/>
    <w:rsid w:val="00856ADD"/>
    <w:rsid w:val="0085722B"/>
    <w:rsid w:val="00860141"/>
    <w:rsid w:val="00862339"/>
    <w:rsid w:val="00863800"/>
    <w:rsid w:val="00864BEE"/>
    <w:rsid w:val="00865B2B"/>
    <w:rsid w:val="008661DB"/>
    <w:rsid w:val="0087157C"/>
    <w:rsid w:val="00872BA2"/>
    <w:rsid w:val="008842AB"/>
    <w:rsid w:val="00887535"/>
    <w:rsid w:val="008879FE"/>
    <w:rsid w:val="00887DF5"/>
    <w:rsid w:val="00893D91"/>
    <w:rsid w:val="00894C46"/>
    <w:rsid w:val="00895E46"/>
    <w:rsid w:val="008A30BC"/>
    <w:rsid w:val="008B510F"/>
    <w:rsid w:val="008B7179"/>
    <w:rsid w:val="008B7833"/>
    <w:rsid w:val="008C240E"/>
    <w:rsid w:val="008C32ED"/>
    <w:rsid w:val="008C6B50"/>
    <w:rsid w:val="008D0797"/>
    <w:rsid w:val="008D118B"/>
    <w:rsid w:val="008D13FA"/>
    <w:rsid w:val="008D1608"/>
    <w:rsid w:val="008D2751"/>
    <w:rsid w:val="008D5F29"/>
    <w:rsid w:val="008E1233"/>
    <w:rsid w:val="008E17B2"/>
    <w:rsid w:val="008F1C8D"/>
    <w:rsid w:val="008F56CE"/>
    <w:rsid w:val="008F60EB"/>
    <w:rsid w:val="008F78CA"/>
    <w:rsid w:val="00905218"/>
    <w:rsid w:val="0090535F"/>
    <w:rsid w:val="00905421"/>
    <w:rsid w:val="0090573A"/>
    <w:rsid w:val="0090588A"/>
    <w:rsid w:val="00906BA9"/>
    <w:rsid w:val="00906C63"/>
    <w:rsid w:val="0090743E"/>
    <w:rsid w:val="009074B2"/>
    <w:rsid w:val="00910592"/>
    <w:rsid w:val="009124C6"/>
    <w:rsid w:val="00913CEA"/>
    <w:rsid w:val="00913D58"/>
    <w:rsid w:val="00915897"/>
    <w:rsid w:val="009163A2"/>
    <w:rsid w:val="00917DA2"/>
    <w:rsid w:val="009230AE"/>
    <w:rsid w:val="009236B3"/>
    <w:rsid w:val="00926934"/>
    <w:rsid w:val="00927F45"/>
    <w:rsid w:val="00930C29"/>
    <w:rsid w:val="00932452"/>
    <w:rsid w:val="00936DA1"/>
    <w:rsid w:val="0094437A"/>
    <w:rsid w:val="009444F3"/>
    <w:rsid w:val="009508A1"/>
    <w:rsid w:val="00952328"/>
    <w:rsid w:val="00952499"/>
    <w:rsid w:val="00953257"/>
    <w:rsid w:val="00954FE1"/>
    <w:rsid w:val="0095690E"/>
    <w:rsid w:val="00960322"/>
    <w:rsid w:val="00961B03"/>
    <w:rsid w:val="00962604"/>
    <w:rsid w:val="00963886"/>
    <w:rsid w:val="00966C18"/>
    <w:rsid w:val="0097434F"/>
    <w:rsid w:val="0097625C"/>
    <w:rsid w:val="00977206"/>
    <w:rsid w:val="00977794"/>
    <w:rsid w:val="009826CC"/>
    <w:rsid w:val="009866FB"/>
    <w:rsid w:val="00991099"/>
    <w:rsid w:val="0099175E"/>
    <w:rsid w:val="009927B5"/>
    <w:rsid w:val="00992886"/>
    <w:rsid w:val="009946FC"/>
    <w:rsid w:val="00995F9C"/>
    <w:rsid w:val="009A137E"/>
    <w:rsid w:val="009A1B49"/>
    <w:rsid w:val="009A3121"/>
    <w:rsid w:val="009A4AAA"/>
    <w:rsid w:val="009B2146"/>
    <w:rsid w:val="009B5C87"/>
    <w:rsid w:val="009C1B1C"/>
    <w:rsid w:val="009C6791"/>
    <w:rsid w:val="009C7D96"/>
    <w:rsid w:val="009D0E13"/>
    <w:rsid w:val="009D1609"/>
    <w:rsid w:val="009D1F97"/>
    <w:rsid w:val="009D2D5C"/>
    <w:rsid w:val="009D6B22"/>
    <w:rsid w:val="009E6B25"/>
    <w:rsid w:val="009F1892"/>
    <w:rsid w:val="009F283E"/>
    <w:rsid w:val="009F2940"/>
    <w:rsid w:val="009F2E4A"/>
    <w:rsid w:val="009F312D"/>
    <w:rsid w:val="009F69ED"/>
    <w:rsid w:val="009F6F37"/>
    <w:rsid w:val="009F741E"/>
    <w:rsid w:val="00A01C55"/>
    <w:rsid w:val="00A01DC0"/>
    <w:rsid w:val="00A02741"/>
    <w:rsid w:val="00A02FC4"/>
    <w:rsid w:val="00A03C20"/>
    <w:rsid w:val="00A03FDC"/>
    <w:rsid w:val="00A04C23"/>
    <w:rsid w:val="00A04CAC"/>
    <w:rsid w:val="00A10FD9"/>
    <w:rsid w:val="00A114EF"/>
    <w:rsid w:val="00A12947"/>
    <w:rsid w:val="00A20FCF"/>
    <w:rsid w:val="00A21553"/>
    <w:rsid w:val="00A21E4D"/>
    <w:rsid w:val="00A24484"/>
    <w:rsid w:val="00A2510C"/>
    <w:rsid w:val="00A27A46"/>
    <w:rsid w:val="00A31D7D"/>
    <w:rsid w:val="00A3235A"/>
    <w:rsid w:val="00A40258"/>
    <w:rsid w:val="00A4111A"/>
    <w:rsid w:val="00A42052"/>
    <w:rsid w:val="00A62EC9"/>
    <w:rsid w:val="00A635FB"/>
    <w:rsid w:val="00A64CE5"/>
    <w:rsid w:val="00A75AEB"/>
    <w:rsid w:val="00A82F6E"/>
    <w:rsid w:val="00A8493D"/>
    <w:rsid w:val="00A851A4"/>
    <w:rsid w:val="00AA4785"/>
    <w:rsid w:val="00AA7DAC"/>
    <w:rsid w:val="00AB3D61"/>
    <w:rsid w:val="00AB3D64"/>
    <w:rsid w:val="00AC1AB3"/>
    <w:rsid w:val="00AC1BB7"/>
    <w:rsid w:val="00AC2388"/>
    <w:rsid w:val="00AC3FBC"/>
    <w:rsid w:val="00AC781A"/>
    <w:rsid w:val="00AD2E83"/>
    <w:rsid w:val="00AD57C8"/>
    <w:rsid w:val="00AD640D"/>
    <w:rsid w:val="00AE0955"/>
    <w:rsid w:val="00AE1CC4"/>
    <w:rsid w:val="00AF7547"/>
    <w:rsid w:val="00B01933"/>
    <w:rsid w:val="00B01C68"/>
    <w:rsid w:val="00B01EAF"/>
    <w:rsid w:val="00B06312"/>
    <w:rsid w:val="00B13D49"/>
    <w:rsid w:val="00B17AA3"/>
    <w:rsid w:val="00B2158F"/>
    <w:rsid w:val="00B228B3"/>
    <w:rsid w:val="00B31C3A"/>
    <w:rsid w:val="00B3397E"/>
    <w:rsid w:val="00B42EAA"/>
    <w:rsid w:val="00B44AC9"/>
    <w:rsid w:val="00B46D8D"/>
    <w:rsid w:val="00B53D27"/>
    <w:rsid w:val="00B57C52"/>
    <w:rsid w:val="00B6487C"/>
    <w:rsid w:val="00B70BCD"/>
    <w:rsid w:val="00B732C7"/>
    <w:rsid w:val="00B732D1"/>
    <w:rsid w:val="00B74EE3"/>
    <w:rsid w:val="00B80314"/>
    <w:rsid w:val="00B82C3D"/>
    <w:rsid w:val="00B845C4"/>
    <w:rsid w:val="00B8696B"/>
    <w:rsid w:val="00B86BAB"/>
    <w:rsid w:val="00B86CDE"/>
    <w:rsid w:val="00B93600"/>
    <w:rsid w:val="00B95DDF"/>
    <w:rsid w:val="00BA5408"/>
    <w:rsid w:val="00BA5B4E"/>
    <w:rsid w:val="00BA727B"/>
    <w:rsid w:val="00BB7153"/>
    <w:rsid w:val="00BC51C7"/>
    <w:rsid w:val="00BD32AE"/>
    <w:rsid w:val="00BD367D"/>
    <w:rsid w:val="00BD4B6E"/>
    <w:rsid w:val="00BD5AD9"/>
    <w:rsid w:val="00BD7EF5"/>
    <w:rsid w:val="00BE0E1E"/>
    <w:rsid w:val="00BE1B9F"/>
    <w:rsid w:val="00BE2E8B"/>
    <w:rsid w:val="00BE30DE"/>
    <w:rsid w:val="00BE336E"/>
    <w:rsid w:val="00BE43E2"/>
    <w:rsid w:val="00BF5ACE"/>
    <w:rsid w:val="00BF6B66"/>
    <w:rsid w:val="00C01441"/>
    <w:rsid w:val="00C03ADB"/>
    <w:rsid w:val="00C04C1D"/>
    <w:rsid w:val="00C07055"/>
    <w:rsid w:val="00C11AB8"/>
    <w:rsid w:val="00C138C8"/>
    <w:rsid w:val="00C140C7"/>
    <w:rsid w:val="00C15C8E"/>
    <w:rsid w:val="00C16622"/>
    <w:rsid w:val="00C17AA6"/>
    <w:rsid w:val="00C2271B"/>
    <w:rsid w:val="00C274FE"/>
    <w:rsid w:val="00C277D4"/>
    <w:rsid w:val="00C313DE"/>
    <w:rsid w:val="00C31430"/>
    <w:rsid w:val="00C34CF1"/>
    <w:rsid w:val="00C3565A"/>
    <w:rsid w:val="00C35BB3"/>
    <w:rsid w:val="00C36B93"/>
    <w:rsid w:val="00C36BEA"/>
    <w:rsid w:val="00C40807"/>
    <w:rsid w:val="00C40913"/>
    <w:rsid w:val="00C4170D"/>
    <w:rsid w:val="00C417AB"/>
    <w:rsid w:val="00C41A89"/>
    <w:rsid w:val="00C4274D"/>
    <w:rsid w:val="00C4330A"/>
    <w:rsid w:val="00C458C0"/>
    <w:rsid w:val="00C46376"/>
    <w:rsid w:val="00C475C5"/>
    <w:rsid w:val="00C47790"/>
    <w:rsid w:val="00C50327"/>
    <w:rsid w:val="00C5114D"/>
    <w:rsid w:val="00C51997"/>
    <w:rsid w:val="00C51D07"/>
    <w:rsid w:val="00C54070"/>
    <w:rsid w:val="00C56557"/>
    <w:rsid w:val="00C56D0F"/>
    <w:rsid w:val="00C60794"/>
    <w:rsid w:val="00C60FBC"/>
    <w:rsid w:val="00C615E5"/>
    <w:rsid w:val="00C62DC4"/>
    <w:rsid w:val="00C63B67"/>
    <w:rsid w:val="00C6413E"/>
    <w:rsid w:val="00C643DE"/>
    <w:rsid w:val="00C646AC"/>
    <w:rsid w:val="00C650E5"/>
    <w:rsid w:val="00C714AF"/>
    <w:rsid w:val="00C71893"/>
    <w:rsid w:val="00C720C0"/>
    <w:rsid w:val="00C72AE0"/>
    <w:rsid w:val="00C74A9A"/>
    <w:rsid w:val="00C758AC"/>
    <w:rsid w:val="00C76405"/>
    <w:rsid w:val="00C77B2E"/>
    <w:rsid w:val="00C8137A"/>
    <w:rsid w:val="00C82C0A"/>
    <w:rsid w:val="00C84568"/>
    <w:rsid w:val="00C87CA7"/>
    <w:rsid w:val="00C90E7E"/>
    <w:rsid w:val="00C91D42"/>
    <w:rsid w:val="00C93434"/>
    <w:rsid w:val="00C9566F"/>
    <w:rsid w:val="00C97A7D"/>
    <w:rsid w:val="00CA194B"/>
    <w:rsid w:val="00CA25AE"/>
    <w:rsid w:val="00CA5484"/>
    <w:rsid w:val="00CA715C"/>
    <w:rsid w:val="00CB0655"/>
    <w:rsid w:val="00CB06AA"/>
    <w:rsid w:val="00CB10F3"/>
    <w:rsid w:val="00CB25CB"/>
    <w:rsid w:val="00CB40B2"/>
    <w:rsid w:val="00CB4A69"/>
    <w:rsid w:val="00CB5F85"/>
    <w:rsid w:val="00CB71F5"/>
    <w:rsid w:val="00CC4AE6"/>
    <w:rsid w:val="00CD4C76"/>
    <w:rsid w:val="00CD6F73"/>
    <w:rsid w:val="00CE3B96"/>
    <w:rsid w:val="00CE3DAF"/>
    <w:rsid w:val="00CF0F95"/>
    <w:rsid w:val="00CF759A"/>
    <w:rsid w:val="00D00D0F"/>
    <w:rsid w:val="00D02761"/>
    <w:rsid w:val="00D02DBA"/>
    <w:rsid w:val="00D04DF9"/>
    <w:rsid w:val="00D04EC0"/>
    <w:rsid w:val="00D06AC5"/>
    <w:rsid w:val="00D06BD5"/>
    <w:rsid w:val="00D1438B"/>
    <w:rsid w:val="00D14CCC"/>
    <w:rsid w:val="00D2135F"/>
    <w:rsid w:val="00D24695"/>
    <w:rsid w:val="00D26956"/>
    <w:rsid w:val="00D325BE"/>
    <w:rsid w:val="00D33F43"/>
    <w:rsid w:val="00D4238E"/>
    <w:rsid w:val="00D45BD4"/>
    <w:rsid w:val="00D462E4"/>
    <w:rsid w:val="00D46D23"/>
    <w:rsid w:val="00D50A9C"/>
    <w:rsid w:val="00D55A98"/>
    <w:rsid w:val="00D563EA"/>
    <w:rsid w:val="00D56CDA"/>
    <w:rsid w:val="00D66416"/>
    <w:rsid w:val="00D67E03"/>
    <w:rsid w:val="00D906F0"/>
    <w:rsid w:val="00D920D4"/>
    <w:rsid w:val="00D9472A"/>
    <w:rsid w:val="00D97C79"/>
    <w:rsid w:val="00DA0202"/>
    <w:rsid w:val="00DA5A75"/>
    <w:rsid w:val="00DA65CE"/>
    <w:rsid w:val="00DA7673"/>
    <w:rsid w:val="00DA7B0E"/>
    <w:rsid w:val="00DA7B68"/>
    <w:rsid w:val="00DB517A"/>
    <w:rsid w:val="00DB5F7B"/>
    <w:rsid w:val="00DC052B"/>
    <w:rsid w:val="00DC273B"/>
    <w:rsid w:val="00DC57EE"/>
    <w:rsid w:val="00DC6B0E"/>
    <w:rsid w:val="00DD0246"/>
    <w:rsid w:val="00DD07EF"/>
    <w:rsid w:val="00DD0FE4"/>
    <w:rsid w:val="00DD2F54"/>
    <w:rsid w:val="00DD3D22"/>
    <w:rsid w:val="00DD7FB5"/>
    <w:rsid w:val="00DE044F"/>
    <w:rsid w:val="00DF2620"/>
    <w:rsid w:val="00DF506A"/>
    <w:rsid w:val="00DF7E97"/>
    <w:rsid w:val="00E00C65"/>
    <w:rsid w:val="00E027D7"/>
    <w:rsid w:val="00E0335F"/>
    <w:rsid w:val="00E0369D"/>
    <w:rsid w:val="00E0511E"/>
    <w:rsid w:val="00E12B82"/>
    <w:rsid w:val="00E12C45"/>
    <w:rsid w:val="00E1366A"/>
    <w:rsid w:val="00E17030"/>
    <w:rsid w:val="00E17D16"/>
    <w:rsid w:val="00E269F6"/>
    <w:rsid w:val="00E33DA6"/>
    <w:rsid w:val="00E34189"/>
    <w:rsid w:val="00E3581D"/>
    <w:rsid w:val="00E4580C"/>
    <w:rsid w:val="00E4732F"/>
    <w:rsid w:val="00E50F1F"/>
    <w:rsid w:val="00E5135F"/>
    <w:rsid w:val="00E536C6"/>
    <w:rsid w:val="00E54225"/>
    <w:rsid w:val="00E54AC9"/>
    <w:rsid w:val="00E5679B"/>
    <w:rsid w:val="00E575A7"/>
    <w:rsid w:val="00E57776"/>
    <w:rsid w:val="00E655A2"/>
    <w:rsid w:val="00E658AA"/>
    <w:rsid w:val="00E77506"/>
    <w:rsid w:val="00E80538"/>
    <w:rsid w:val="00E81F84"/>
    <w:rsid w:val="00E82940"/>
    <w:rsid w:val="00E83206"/>
    <w:rsid w:val="00E8351E"/>
    <w:rsid w:val="00E85F0E"/>
    <w:rsid w:val="00E91D81"/>
    <w:rsid w:val="00E92E84"/>
    <w:rsid w:val="00E97C25"/>
    <w:rsid w:val="00EA257E"/>
    <w:rsid w:val="00EA6472"/>
    <w:rsid w:val="00EB2133"/>
    <w:rsid w:val="00EB51A4"/>
    <w:rsid w:val="00EC1103"/>
    <w:rsid w:val="00EC2C1A"/>
    <w:rsid w:val="00EC6101"/>
    <w:rsid w:val="00ED15F0"/>
    <w:rsid w:val="00ED362A"/>
    <w:rsid w:val="00ED400E"/>
    <w:rsid w:val="00ED4456"/>
    <w:rsid w:val="00ED465F"/>
    <w:rsid w:val="00ED4F5A"/>
    <w:rsid w:val="00ED64DD"/>
    <w:rsid w:val="00ED71DB"/>
    <w:rsid w:val="00EE0937"/>
    <w:rsid w:val="00EE0A7A"/>
    <w:rsid w:val="00EE100C"/>
    <w:rsid w:val="00EE4285"/>
    <w:rsid w:val="00EE6832"/>
    <w:rsid w:val="00EE69DD"/>
    <w:rsid w:val="00EE6CFF"/>
    <w:rsid w:val="00EF2FEC"/>
    <w:rsid w:val="00EF315D"/>
    <w:rsid w:val="00EF5EFD"/>
    <w:rsid w:val="00EF7EFF"/>
    <w:rsid w:val="00F00C96"/>
    <w:rsid w:val="00F013AB"/>
    <w:rsid w:val="00F01993"/>
    <w:rsid w:val="00F0262F"/>
    <w:rsid w:val="00F15530"/>
    <w:rsid w:val="00F16DA2"/>
    <w:rsid w:val="00F177EE"/>
    <w:rsid w:val="00F21090"/>
    <w:rsid w:val="00F21AA9"/>
    <w:rsid w:val="00F225DA"/>
    <w:rsid w:val="00F22BB5"/>
    <w:rsid w:val="00F2397C"/>
    <w:rsid w:val="00F23E25"/>
    <w:rsid w:val="00F27CB2"/>
    <w:rsid w:val="00F30EB6"/>
    <w:rsid w:val="00F37192"/>
    <w:rsid w:val="00F376F0"/>
    <w:rsid w:val="00F4152F"/>
    <w:rsid w:val="00F41D85"/>
    <w:rsid w:val="00F42B32"/>
    <w:rsid w:val="00F43194"/>
    <w:rsid w:val="00F50875"/>
    <w:rsid w:val="00F54AB8"/>
    <w:rsid w:val="00F5687A"/>
    <w:rsid w:val="00F60077"/>
    <w:rsid w:val="00F619E1"/>
    <w:rsid w:val="00F67FFC"/>
    <w:rsid w:val="00F71EE3"/>
    <w:rsid w:val="00F73944"/>
    <w:rsid w:val="00F743F4"/>
    <w:rsid w:val="00F74864"/>
    <w:rsid w:val="00F76067"/>
    <w:rsid w:val="00F76BB2"/>
    <w:rsid w:val="00F7761C"/>
    <w:rsid w:val="00F77C89"/>
    <w:rsid w:val="00F80246"/>
    <w:rsid w:val="00F82015"/>
    <w:rsid w:val="00F83680"/>
    <w:rsid w:val="00F86201"/>
    <w:rsid w:val="00F918A2"/>
    <w:rsid w:val="00FA0B0D"/>
    <w:rsid w:val="00FB0E49"/>
    <w:rsid w:val="00FB3C00"/>
    <w:rsid w:val="00FB6550"/>
    <w:rsid w:val="00FC16B3"/>
    <w:rsid w:val="00FC4B90"/>
    <w:rsid w:val="00FC5715"/>
    <w:rsid w:val="00FC6A79"/>
    <w:rsid w:val="00FD008C"/>
    <w:rsid w:val="00FD0606"/>
    <w:rsid w:val="00FD0D05"/>
    <w:rsid w:val="00FD55A4"/>
    <w:rsid w:val="00FD59A4"/>
    <w:rsid w:val="00FE14FE"/>
    <w:rsid w:val="00FE5FF7"/>
    <w:rsid w:val="00FF192A"/>
    <w:rsid w:val="00FF29F3"/>
    <w:rsid w:val="00FF549C"/>
    <w:rsid w:val="00FF6427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3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37E"/>
  </w:style>
  <w:style w:type="paragraph" w:styleId="a5">
    <w:name w:val="footer"/>
    <w:basedOn w:val="a"/>
    <w:link w:val="a6"/>
    <w:uiPriority w:val="99"/>
    <w:unhideWhenUsed/>
    <w:rsid w:val="009A13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37E"/>
  </w:style>
  <w:style w:type="table" w:styleId="a7">
    <w:name w:val="Table Grid"/>
    <w:basedOn w:val="a1"/>
    <w:rsid w:val="005908B9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Нормальный (таблица)"/>
    <w:basedOn w:val="a"/>
    <w:next w:val="a"/>
    <w:uiPriority w:val="99"/>
    <w:rsid w:val="00F5687A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67F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7F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3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37E"/>
  </w:style>
  <w:style w:type="paragraph" w:styleId="a5">
    <w:name w:val="footer"/>
    <w:basedOn w:val="a"/>
    <w:link w:val="a6"/>
    <w:uiPriority w:val="99"/>
    <w:unhideWhenUsed/>
    <w:rsid w:val="009A13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37E"/>
  </w:style>
  <w:style w:type="table" w:styleId="a7">
    <w:name w:val="Table Grid"/>
    <w:basedOn w:val="a1"/>
    <w:rsid w:val="005908B9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Нормальный (таблица)"/>
    <w:basedOn w:val="a"/>
    <w:next w:val="a"/>
    <w:uiPriority w:val="99"/>
    <w:rsid w:val="00F5687A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67F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7F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3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EF4F8-6668-4F7F-9796-4C8A8ECA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safroshkin.myu</dc:creator>
  <cp:lastModifiedBy>Елена В. Мансурова</cp:lastModifiedBy>
  <cp:revision>155</cp:revision>
  <cp:lastPrinted>2026-02-12T05:38:00Z</cp:lastPrinted>
  <dcterms:created xsi:type="dcterms:W3CDTF">2022-09-26T03:36:00Z</dcterms:created>
  <dcterms:modified xsi:type="dcterms:W3CDTF">2026-03-13T08:15:00Z</dcterms:modified>
</cp:coreProperties>
</file>